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47" w:rsidRDefault="00095D47">
      <w:pPr>
        <w:autoSpaceDE w:val="0"/>
        <w:autoSpaceDN w:val="0"/>
        <w:spacing w:after="78" w:line="220" w:lineRule="exact"/>
      </w:pPr>
    </w:p>
    <w:p w:rsidR="00095D47" w:rsidRPr="006203F1" w:rsidRDefault="00DA3F2F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095D47" w:rsidRPr="006203F1" w:rsidRDefault="00DA3F2F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095D47" w:rsidRPr="006203F1" w:rsidRDefault="00DA3F2F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095D47" w:rsidRPr="006203F1" w:rsidRDefault="00DA3F2F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82"/>
        <w:gridCol w:w="3440"/>
        <w:gridCol w:w="2500"/>
      </w:tblGrid>
      <w:tr w:rsidR="00095D47">
        <w:trPr>
          <w:trHeight w:hRule="exact" w:val="27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48"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95D47">
        <w:trPr>
          <w:trHeight w:hRule="exact" w:val="276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МО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начальных классов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095D47" w:rsidRDefault="00095D47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620"/>
        <w:gridCol w:w="3100"/>
      </w:tblGrid>
      <w:tr w:rsidR="00095D47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______________Султанова З.Н.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60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______________Мугалимова Г.Ф.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60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______________Хайдарова Р.М.</w:t>
            </w:r>
          </w:p>
        </w:tc>
      </w:tr>
      <w:tr w:rsidR="00095D47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№147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106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№147</w:t>
            </w:r>
          </w:p>
        </w:tc>
      </w:tr>
      <w:tr w:rsidR="00095D47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августа2022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 2022 г.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095D47" w:rsidRDefault="00DA3F2F">
            <w:pPr>
              <w:autoSpaceDE w:val="0"/>
              <w:autoSpaceDN w:val="0"/>
              <w:spacing w:before="9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"31"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августа2022 г.</w:t>
            </w:r>
          </w:p>
        </w:tc>
      </w:tr>
    </w:tbl>
    <w:p w:rsidR="00095D47" w:rsidRPr="006203F1" w:rsidRDefault="00DA3F2F" w:rsidP="006203F1">
      <w:pPr>
        <w:tabs>
          <w:tab w:val="left" w:pos="3626"/>
          <w:tab w:val="left" w:pos="3776"/>
          <w:tab w:val="left" w:pos="4256"/>
          <w:tab w:val="left" w:pos="4544"/>
        </w:tabs>
        <w:autoSpaceDE w:val="0"/>
        <w:autoSpaceDN w:val="0"/>
        <w:spacing w:before="1338" w:after="0" w:line="446" w:lineRule="auto"/>
        <w:ind w:left="2874" w:right="2016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НАЧАЛЬНОГО ОБЩЕГО ОБРАЗОВАНИЯ 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="006203F1">
        <w:rPr>
          <w:lang w:val="ru-RU"/>
        </w:rPr>
        <w:t xml:space="preserve">             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5333789) 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="006203F1">
        <w:rPr>
          <w:lang w:val="ru-RU"/>
        </w:rPr>
        <w:t xml:space="preserve">     у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чебного предмета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="006203F1">
        <w:rPr>
          <w:rFonts w:ascii="Times New Roman" w:eastAsia="Times New Roman" w:hAnsi="Times New Roman"/>
          <w:color w:val="000000"/>
          <w:sz w:val="24"/>
          <w:lang w:val="ru-RU"/>
        </w:rPr>
        <w:br/>
        <w:t>(для 1-2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классов образовательных организаций)</w:t>
      </w:r>
    </w:p>
    <w:p w:rsidR="00095D47" w:rsidRDefault="00095D47">
      <w:pPr>
        <w:rPr>
          <w:lang w:val="ru-RU"/>
        </w:rPr>
      </w:pPr>
    </w:p>
    <w:p w:rsidR="006203F1" w:rsidRDefault="006203F1">
      <w:pPr>
        <w:rPr>
          <w:lang w:val="ru-RU"/>
        </w:rPr>
      </w:pPr>
    </w:p>
    <w:p w:rsidR="006203F1" w:rsidRDefault="006203F1">
      <w:pPr>
        <w:rPr>
          <w:lang w:val="ru-RU"/>
        </w:rPr>
      </w:pPr>
    </w:p>
    <w:p w:rsidR="006203F1" w:rsidRDefault="006203F1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</w:t>
      </w:r>
      <w:r w:rsidRPr="006203F1">
        <w:rPr>
          <w:rFonts w:ascii="Times New Roman" w:hAnsi="Times New Roman" w:cs="Times New Roman"/>
          <w:lang w:val="ru-RU"/>
        </w:rPr>
        <w:t xml:space="preserve">Составитель: Мустафина </w:t>
      </w:r>
      <w:proofErr w:type="spellStart"/>
      <w:r w:rsidRPr="006203F1">
        <w:rPr>
          <w:rFonts w:ascii="Times New Roman" w:hAnsi="Times New Roman" w:cs="Times New Roman"/>
          <w:lang w:val="ru-RU"/>
        </w:rPr>
        <w:t>Залифя</w:t>
      </w:r>
      <w:proofErr w:type="spellEnd"/>
      <w:r w:rsidRPr="006203F1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203F1">
        <w:rPr>
          <w:rFonts w:ascii="Times New Roman" w:hAnsi="Times New Roman" w:cs="Times New Roman"/>
          <w:lang w:val="ru-RU"/>
        </w:rPr>
        <w:t>Ханисовна</w:t>
      </w:r>
      <w:proofErr w:type="spellEnd"/>
      <w:r>
        <w:rPr>
          <w:rFonts w:ascii="Times New Roman" w:hAnsi="Times New Roman" w:cs="Times New Roman"/>
          <w:lang w:val="ru-RU"/>
        </w:rPr>
        <w:t>,</w:t>
      </w:r>
    </w:p>
    <w:p w:rsidR="006203F1" w:rsidRDefault="006203F1" w:rsidP="006203F1">
      <w:pPr>
        <w:tabs>
          <w:tab w:val="left" w:pos="5685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                          учитель начальных классов.</w:t>
      </w:r>
    </w:p>
    <w:p w:rsidR="006203F1" w:rsidRDefault="006203F1" w:rsidP="006203F1">
      <w:pPr>
        <w:autoSpaceDE w:val="0"/>
        <w:autoSpaceDN w:val="0"/>
        <w:spacing w:after="0" w:line="230" w:lineRule="auto"/>
        <w:ind w:right="3294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</w:p>
    <w:p w:rsidR="006203F1" w:rsidRDefault="006203F1" w:rsidP="006203F1">
      <w:pPr>
        <w:autoSpaceDE w:val="0"/>
        <w:autoSpaceDN w:val="0"/>
        <w:spacing w:after="0" w:line="230" w:lineRule="auto"/>
        <w:ind w:right="3294"/>
        <w:jc w:val="right"/>
        <w:rPr>
          <w:rFonts w:ascii="Times New Roman" w:hAnsi="Times New Roman" w:cs="Times New Roman"/>
          <w:lang w:val="ru-RU"/>
        </w:rPr>
      </w:pPr>
    </w:p>
    <w:p w:rsidR="006203F1" w:rsidRDefault="006203F1" w:rsidP="006203F1">
      <w:pPr>
        <w:autoSpaceDE w:val="0"/>
        <w:autoSpaceDN w:val="0"/>
        <w:spacing w:after="0" w:line="230" w:lineRule="auto"/>
        <w:ind w:right="3294"/>
        <w:jc w:val="right"/>
        <w:rPr>
          <w:rFonts w:ascii="Times New Roman" w:hAnsi="Times New Roman" w:cs="Times New Roman"/>
          <w:lang w:val="ru-RU"/>
        </w:rPr>
      </w:pPr>
    </w:p>
    <w:p w:rsidR="006203F1" w:rsidRDefault="006203F1" w:rsidP="006203F1">
      <w:pPr>
        <w:autoSpaceDE w:val="0"/>
        <w:autoSpaceDN w:val="0"/>
        <w:spacing w:after="0" w:line="230" w:lineRule="auto"/>
        <w:ind w:right="3294"/>
        <w:jc w:val="right"/>
        <w:rPr>
          <w:rFonts w:ascii="Times New Roman" w:hAnsi="Times New Roman" w:cs="Times New Roman"/>
          <w:lang w:val="ru-RU"/>
        </w:rPr>
      </w:pPr>
    </w:p>
    <w:p w:rsidR="006203F1" w:rsidRDefault="006203F1" w:rsidP="006203F1">
      <w:pPr>
        <w:tabs>
          <w:tab w:val="left" w:pos="4111"/>
        </w:tabs>
        <w:autoSpaceDE w:val="0"/>
        <w:autoSpaceDN w:val="0"/>
        <w:spacing w:after="0" w:line="230" w:lineRule="auto"/>
        <w:ind w:right="6034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</w:t>
      </w:r>
    </w:p>
    <w:p w:rsidR="006203F1" w:rsidRPr="006203F1" w:rsidRDefault="006203F1" w:rsidP="006203F1">
      <w:pPr>
        <w:tabs>
          <w:tab w:val="left" w:pos="4111"/>
        </w:tabs>
        <w:autoSpaceDE w:val="0"/>
        <w:autoSpaceDN w:val="0"/>
        <w:spacing w:after="0" w:line="230" w:lineRule="auto"/>
        <w:ind w:right="4617"/>
        <w:jc w:val="right"/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Старый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Акбуляк</w:t>
      </w:r>
      <w:proofErr w:type="spellEnd"/>
      <w:r w:rsidR="003A11B0"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  <w:r w:rsidR="003A11B0">
        <w:rPr>
          <w:rFonts w:ascii="Times New Roman" w:eastAsia="Times New Roman" w:hAnsi="Times New Roman"/>
          <w:color w:val="000000"/>
          <w:sz w:val="24"/>
          <w:lang w:val="ru-RU"/>
        </w:rPr>
        <w:t>г.</w:t>
      </w:r>
    </w:p>
    <w:p w:rsidR="006203F1" w:rsidRPr="006203F1" w:rsidRDefault="006203F1">
      <w:pPr>
        <w:rPr>
          <w:rFonts w:ascii="Times New Roman" w:hAnsi="Times New Roman" w:cs="Times New Roman"/>
          <w:lang w:val="ru-RU"/>
        </w:rPr>
        <w:sectPr w:rsidR="006203F1" w:rsidRPr="006203F1">
          <w:pgSz w:w="11900" w:h="16840"/>
          <w:pgMar w:top="298" w:right="1300" w:bottom="1440" w:left="738" w:header="720" w:footer="720" w:gutter="0"/>
          <w:cols w:space="720" w:equalWidth="0">
            <w:col w:w="9862" w:space="0"/>
          </w:cols>
          <w:docGrid w:linePitch="360"/>
        </w:sectPr>
      </w:pPr>
    </w:p>
    <w:p w:rsidR="00095D47" w:rsidRPr="006203F1" w:rsidRDefault="00DA3F2F">
      <w:pPr>
        <w:autoSpaceDE w:val="0"/>
        <w:autoSpaceDN w:val="0"/>
        <w:spacing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ЗАПИСКА</w:t>
      </w:r>
    </w:p>
    <w:p w:rsidR="00095D47" w:rsidRPr="006203F1" w:rsidRDefault="00DA3F2F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«Литературное чтение»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  <w:proofErr w:type="gramEnd"/>
    </w:p>
    <w:p w:rsidR="00095D47" w:rsidRPr="006203F1" w:rsidRDefault="00DA3F2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А "ЛИТЕРАТУРНОЕ ЧТЕНИЕ"</w:t>
      </w:r>
    </w:p>
    <w:p w:rsidR="00095D47" w:rsidRPr="006203F1" w:rsidRDefault="00DA3F2F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Курс «Литературное чтение» призван ввести ребёнка в мир художественной литературы, обеспечить формирование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также на обеспечение преемственности в изучении систематического курса литературы.</w:t>
      </w:r>
      <w:proofErr w:type="gramEnd"/>
    </w:p>
    <w:p w:rsidR="00095D47" w:rsidRPr="006203F1" w:rsidRDefault="00DA3F2F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тения, творческая деятельность.</w:t>
      </w:r>
    </w:p>
    <w:p w:rsidR="00095D47" w:rsidRPr="006203F1" w:rsidRDefault="00DA3F2F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представителей мировой детской литературы; влияние прослушанного (прочитанного)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ачальной школы.</w:t>
      </w:r>
    </w:p>
    <w:p w:rsidR="00095D47" w:rsidRPr="006203F1" w:rsidRDefault="00DA3F2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095D47" w:rsidRPr="006203F1" w:rsidRDefault="00DA3F2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предмету «Литература», который изучается в основной школе.</w:t>
      </w:r>
    </w:p>
    <w:p w:rsidR="00095D47" w:rsidRPr="006203F1" w:rsidRDefault="00DA3F2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Освоение программы по предмету «Литературное чтение» в 1 классе начинается вводным интегрированным курсом «Обучение грамоте»1 (180 ч: 100 ч предмета «Русский язык» и 80 ч предмета «Литературное чт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 (40 часов), во 2—4 классах — по 136 ч (4 ч в неделю в кажд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ом классе).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108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095D47" w:rsidRPr="006203F1" w:rsidRDefault="00DA3F2F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эмоционально откликающегося на прослушанное или прочитанное произведение. Приобретён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ные младшими школьниками знания, полученный опыт решения учебных задач, а также </w:t>
      </w:r>
      <w:r w:rsidRPr="006203F1">
        <w:rPr>
          <w:lang w:val="ru-RU"/>
        </w:rPr>
        <w:br/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предмета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«Л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итературное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 станут фундаментом обучения в основном звене школы, а также будут востре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бованы в жизни.</w:t>
      </w:r>
    </w:p>
    <w:p w:rsidR="00095D47" w:rsidRPr="006203F1" w:rsidRDefault="00DA3F2F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095D47" w:rsidRPr="006203F1" w:rsidRDefault="00DA3F2F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зведений устного народного творчества;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человека;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95D47" w:rsidRPr="006203F1" w:rsidRDefault="00DA3F2F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использования при анализе текста изуч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енных литературных понятий: прозаическая и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идея, персонажи); литературная сказка, рассказ; автор; литературный герой; образ; характер;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выразительности (сравнение,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эпитет, олицетворение);</w:t>
      </w:r>
      <w:proofErr w:type="gramEnd"/>
    </w:p>
    <w:p w:rsidR="00095D47" w:rsidRPr="006203F1" w:rsidRDefault="00DA3F2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328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78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95D47" w:rsidRPr="006203F1" w:rsidRDefault="00DA3F2F">
      <w:pPr>
        <w:autoSpaceDE w:val="0"/>
        <w:autoSpaceDN w:val="0"/>
        <w:spacing w:before="346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1 К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ЛАСС</w:t>
      </w:r>
    </w:p>
    <w:p w:rsidR="00095D47" w:rsidRPr="006203F1" w:rsidRDefault="00DA3F2F">
      <w:pPr>
        <w:autoSpaceDE w:val="0"/>
        <w:autoSpaceDN w:val="0"/>
        <w:spacing w:before="166" w:after="0" w:line="286" w:lineRule="auto"/>
        <w:ind w:right="432"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Нравственные ценности и идеи, традиции, быт, куль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095D47" w:rsidRPr="006203F1" w:rsidRDefault="00DA3F2F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азывает. Главная мысль произведения: его основная идея (чему учит? какие качества воспитывает?). 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Произведения одной темы, но разных жанров: рассказ, стихотворение, сказка (общее представление  на   примере   не   менее   шести   произведений К. Д. Ушинско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го, Л. Н.</w:t>
      </w:r>
      <w:proofErr w:type="gramEnd"/>
    </w:p>
    <w:p w:rsidR="00095D47" w:rsidRPr="006203F1" w:rsidRDefault="00DA3F2F">
      <w:pPr>
        <w:autoSpaceDE w:val="0"/>
        <w:autoSpaceDN w:val="0"/>
        <w:spacing w:before="70" w:after="0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 Ю. И. Ермолаева,  Р. С.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Характеристика героя произведения, общая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095D47" w:rsidRPr="006203F1" w:rsidRDefault="00DA3F2F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  <w:proofErr w:type="gramEnd"/>
    </w:p>
    <w:p w:rsidR="00095D47" w:rsidRPr="006203F1" w:rsidRDefault="00DA3F2F">
      <w:pPr>
        <w:autoSpaceDE w:val="0"/>
        <w:autoSpaceDN w:val="0"/>
        <w:spacing w:before="70" w:after="0" w:line="283" w:lineRule="auto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Настроение, которое рождает поэтическ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ационный рисунок выразительного чтения: ритм, темп, сила голоса.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095D47" w:rsidRPr="006203F1" w:rsidRDefault="00DA3F2F">
      <w:pPr>
        <w:autoSpaceDE w:val="0"/>
        <w:autoSpaceDN w:val="0"/>
        <w:spacing w:before="72" w:after="0" w:line="262" w:lineRule="auto"/>
        <w:ind w:right="144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ь, потешать, играть, поучать).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Особенности разных малых фольклорных жанров.</w:t>
      </w:r>
    </w:p>
    <w:p w:rsidR="00095D47" w:rsidRPr="006203F1" w:rsidRDefault="00DA3F2F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х правил.</w:t>
      </w:r>
    </w:p>
    <w:p w:rsidR="00095D47" w:rsidRPr="006203F1" w:rsidRDefault="00DA3F2F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оспитание добрых чувств и бережного отношения к животным. Виды текстов: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вотных.</w:t>
      </w:r>
    </w:p>
    <w:p w:rsidR="00095D47" w:rsidRPr="006203F1" w:rsidRDefault="00DA3F2F">
      <w:pPr>
        <w:autoSpaceDE w:val="0"/>
        <w:autoSpaceDN w:val="0"/>
        <w:spacing w:before="190" w:after="0" w:line="271" w:lineRule="auto"/>
        <w:ind w:right="144"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и самостоятельное чтение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Мошк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овской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и</w:t>
      </w:r>
      <w:proofErr w:type="gramEnd"/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66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62" w:lineRule="auto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др.).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близким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), проявление любви и заботы о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родных людях.</w:t>
      </w:r>
    </w:p>
    <w:p w:rsidR="00095D47" w:rsidRPr="006203F1" w:rsidRDefault="00DA3F2F">
      <w:pPr>
        <w:autoSpaceDE w:val="0"/>
        <w:autoSpaceDN w:val="0"/>
        <w:spacing w:before="190" w:after="0"/>
        <w:ind w:right="144"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автора произведения замечать чудесное в каждом жизненном проявлении, необычное в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обыкновенных явлениях окружающего мира. Сочетание в произведении реалистических событий с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необычными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сказочными, фантастическими.</w:t>
      </w:r>
    </w:p>
    <w:p w:rsidR="00095D47" w:rsidRPr="006203F1" w:rsidRDefault="00DA3F2F">
      <w:pPr>
        <w:autoSpaceDE w:val="0"/>
        <w:autoSpaceDN w:val="0"/>
        <w:spacing w:before="190" w:after="0" w:line="271" w:lineRule="auto"/>
        <w:ind w:right="576"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—и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сточник необходимых знаний. Обложка, о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095D47" w:rsidRPr="006203F1" w:rsidRDefault="00DA3F2F">
      <w:pPr>
        <w:autoSpaceDE w:val="0"/>
        <w:autoSpaceDN w:val="0"/>
        <w:spacing w:before="264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095D47" w:rsidRPr="006203F1" w:rsidRDefault="00DA3F2F">
      <w:pPr>
        <w:tabs>
          <w:tab w:val="left" w:pos="180"/>
        </w:tabs>
        <w:autoSpaceDE w:val="0"/>
        <w:autoSpaceDN w:val="0"/>
        <w:spacing w:before="168" w:after="0" w:line="262" w:lineRule="auto"/>
        <w:ind w:left="60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О нашей Родине.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Круг чтения: произведения о Родине (на примере  не   менее   трёх   стихотворений И. С. Никитина, Ф. П.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Савинова, А. А. Прокофьева, Н. М. Рубцова, С. А. Есенина и др.).</w:t>
      </w:r>
    </w:p>
    <w:p w:rsidR="00095D47" w:rsidRPr="006203F1" w:rsidRDefault="00DA3F2F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и др.).</w:t>
      </w:r>
    </w:p>
    <w:p w:rsidR="00095D47" w:rsidRPr="006203F1" w:rsidRDefault="00DA3F2F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Фольклор (устное н</w:t>
      </w: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ародное творчество).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Произведения малых жанров фольклора (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пословицы, скороговорки, небылицы, загадки по выбору). Шуточные фольклорные произведения — скороговорки, небылицы. Особенности скороговорок, их роль в речи. Игра со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словом, «перевёртыш событий» как основа построения небылиц. Ритм и счёт —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— выражение народной мудрости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нравственная идея фольклорных сказок. Особенности сказок разного вида (о животных, бытовые, волшебные).</w:t>
      </w:r>
    </w:p>
    <w:p w:rsidR="00095D47" w:rsidRPr="006203F1" w:rsidRDefault="00DA3F2F">
      <w:pPr>
        <w:autoSpaceDE w:val="0"/>
        <w:autoSpaceDN w:val="0"/>
        <w:spacing w:before="70" w:after="0"/>
        <w:ind w:right="576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сказок о животных: сказки народов России. Бытовая сказка: герои, место действия, особенности построения и языка. Диалог в сказке. Понятие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095D47" w:rsidRPr="006203F1" w:rsidRDefault="00DA3F2F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Звуки и краски родной природы в разные времена года.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 природы в ра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и др.) и музыкальных п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роизведениях    (например,    произведения    П. И. Чайковского, А. Вивальди и др.). 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jc w:val="center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О детях и дружбе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Круг чтения: тема дружбы в художественном произведении (расширение круга чтения: не менее четырёх произведений  С. А.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Баруздина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 Н. Н. Носова,  В. А. О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сеевой, А. Гайдара, В.</w:t>
      </w:r>
      <w:proofErr w:type="gramEnd"/>
    </w:p>
    <w:p w:rsidR="00095D47" w:rsidRPr="006203F1" w:rsidRDefault="00DA3F2F">
      <w:pPr>
        <w:autoSpaceDE w:val="0"/>
        <w:autoSpaceDN w:val="0"/>
        <w:spacing w:before="70" w:after="0"/>
        <w:ind w:right="288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П. Катаева, И. П.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Токмаковой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Драгунского, В. В. Лунина и др.).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нятия «главный герой»), его характеристика (портрет), оценка поступков.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Мир сказок.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Фольклорная (народная) и литературная (авторская) сказка: «бродячие» сюжеты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66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81" w:lineRule="auto"/>
        <w:ind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(произведения по выбору, не менее четырёх).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Фольклорная основа авторских сказок: сравнение сюжетов, героев, особенностей языка (например, народная сказка «Золотая рыбка»  и  «Сказка  о рыбаке  и  рыбке» А. С. Пушкина, народная сказка «Морозко» и сказка «Мо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роз Иванович» В. Ф. Одоевского).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 дружбы в произведениях зарубежных авторов.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095D47" w:rsidRPr="006203F1" w:rsidRDefault="00DA3F2F">
      <w:pPr>
        <w:autoSpaceDE w:val="0"/>
        <w:autoSpaceDN w:val="0"/>
        <w:spacing w:before="190" w:after="0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О братьях наших меньших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Жанровое многообразие про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Дружба людей и животных — тема литературы (произведения Д. Н. Мамина-Сибиряка, Е. И.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, В. В. Бианки, Г. А.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Скребицкого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В.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В.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Чаплиной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С. В. Михалкова, Б. С. Житкова, С. В. Образцова, М. М.</w:t>
      </w:r>
      <w:proofErr w:type="gramEnd"/>
    </w:p>
    <w:p w:rsidR="00095D47" w:rsidRPr="006203F1" w:rsidRDefault="00DA3F2F">
      <w:pPr>
        <w:autoSpaceDE w:val="0"/>
        <w:autoSpaceDN w:val="0"/>
        <w:spacing w:before="72" w:after="0"/>
        <w:ind w:right="288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Пришвина и др.).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венном и научно-познавательном тексте. Приёмы раскрытия автором отношений людей и животных. Нравственно-этические понятия: отношение человека к животным (любовь и забота).</w:t>
      </w:r>
    </w:p>
    <w:p w:rsidR="00095D47" w:rsidRPr="006203F1" w:rsidRDefault="00DA3F2F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басни как жанра литературы, прозаические и стихотворные   басни   (на  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примере произведений   И. А. Крылова, Л. Н. Толстого). Мораль басни как нравственный урок (поучение).</w:t>
      </w:r>
    </w:p>
    <w:p w:rsidR="00095D47" w:rsidRPr="006203F1" w:rsidRDefault="00DA3F2F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Знакомство с художниками-иллюстраторами, анималистами (без использования термина): Е. И.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Чарушин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В. В. Бианки.</w:t>
      </w:r>
    </w:p>
    <w:p w:rsidR="00095D47" w:rsidRPr="006203F1" w:rsidRDefault="00DA3F2F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 </w:t>
      </w:r>
      <w:proofErr w:type="gramStart"/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наших</w:t>
      </w:r>
      <w:proofErr w:type="gramEnd"/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близких, о семье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 Тема семьи, детс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ищённость в семье. Тема художественных произведений: Международный женский день, День Победы.</w:t>
      </w:r>
    </w:p>
    <w:p w:rsidR="00095D47" w:rsidRPr="006203F1" w:rsidRDefault="00DA3F2F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Зарубежная литература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Круг чтения: литературная (авторская) сказка (не менее двух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произведений): зарубежные писатели-сказочники (Ш. Перро, братья Гримм, Х.-К. 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ндерсен, Дж.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Родари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Характеристика авторской сказки: герои, особенности построения и языка. Сходство тем и сюжетов сказок разных народов. Тема дружбы в произведениях зарубежных авторов. Составление плана художественного произведения: части текста,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их главные темы. Иллюстрации, их значение в раскрытии содержания произведения.</w:t>
      </w:r>
    </w:p>
    <w:p w:rsidR="00095D47" w:rsidRPr="006203F1" w:rsidRDefault="00DA3F2F">
      <w:pPr>
        <w:autoSpaceDE w:val="0"/>
        <w:autoSpaceDN w:val="0"/>
        <w:spacing w:before="190" w:after="0" w:line="278" w:lineRule="auto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</w:t>
      </w:r>
      <w:proofErr w:type="gramStart"/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а(</w:t>
      </w:r>
      <w:proofErr w:type="gramEnd"/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 с  детской  книгой и справочной литературой)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. Книга как источник необходимых знаний. Элементы книги: содержание или оглавление, аннотация,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ил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322" w:right="718" w:bottom="1440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78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95D47" w:rsidRPr="006203F1" w:rsidRDefault="00DA3F2F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095D47" w:rsidRPr="006203F1" w:rsidRDefault="00DA3F2F">
      <w:pPr>
        <w:autoSpaceDE w:val="0"/>
        <w:autoSpaceDN w:val="0"/>
        <w:spacing w:before="262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95D47" w:rsidRPr="006203F1" w:rsidRDefault="00DA3F2F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предмета «Литературное чтение»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ы предмета «Литературное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чтение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»о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тражают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ения сформированных представлений и отношений на практике.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095D47" w:rsidRPr="006203F1" w:rsidRDefault="00DA3F2F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ии, понимание естественной связи прошлого и настоящего в культуре общества;</w:t>
      </w:r>
    </w:p>
    <w:p w:rsidR="00095D47" w:rsidRPr="006203F1" w:rsidRDefault="00DA3F2F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095D47" w:rsidRPr="006203F1" w:rsidRDefault="00DA3F2F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и достоинстве человека, о нравственно-этических нормах поведения и правилах межличностных отношений.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095D47" w:rsidRPr="006203F1" w:rsidRDefault="00DA3F2F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095D47" w:rsidRPr="006203F1" w:rsidRDefault="00DA3F2F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этических понятий, оценка поведения и поступков персонажей художественных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произведений в ситуации нравственного выбора;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причинение физического и морального вреда другим людям 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095D47" w:rsidRPr="006203F1" w:rsidRDefault="00DA3F2F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воего и других народов, готовность выражать своё отношение в разных видах художественной деятельности;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66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воспитание, формирование культуры здоровья эмоционального благополучия:</w:t>
      </w:r>
    </w:p>
    <w:p w:rsidR="00095D47" w:rsidRPr="006203F1" w:rsidRDefault="00DA3F2F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бережное отношение к физическому и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психическому здоровью.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095D47" w:rsidRPr="006203F1" w:rsidRDefault="00DA3F2F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095D47" w:rsidRPr="006203F1" w:rsidRDefault="00DA3F2F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095D47" w:rsidRPr="006203F1" w:rsidRDefault="00DA3F2F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зненных задач;</w:t>
      </w:r>
    </w:p>
    <w:p w:rsidR="00095D47" w:rsidRPr="006203F1" w:rsidRDefault="00DA3F2F">
      <w:pPr>
        <w:autoSpaceDE w:val="0"/>
        <w:autoSpaceDN w:val="0"/>
        <w:spacing w:before="190" w:after="0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енной литературы, творчества писателей.</w:t>
      </w:r>
    </w:p>
    <w:p w:rsidR="00095D47" w:rsidRPr="006203F1" w:rsidRDefault="00DA3F2F">
      <w:pPr>
        <w:autoSpaceDE w:val="0"/>
        <w:autoSpaceDN w:val="0"/>
        <w:spacing w:before="322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95D47" w:rsidRPr="006203F1" w:rsidRDefault="00DA3F2F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будут сформированы познавательные универсальные учебные действия:</w:t>
      </w:r>
    </w:p>
    <w:p w:rsidR="00095D47" w:rsidRPr="006203F1" w:rsidRDefault="00DA3F2F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095D47" w:rsidRPr="006203F1" w:rsidRDefault="00DA3F2F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определят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ь существенный признак для классификации, классифицировать произведения по темам, жанрам и видам;</w:t>
      </w:r>
    </w:p>
    <w:p w:rsidR="00095D47" w:rsidRPr="006203F1" w:rsidRDefault="00DA3F2F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ю, отзыв по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причинно-следственные связи в сюжете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фольклорного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и художественного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90" w:line="220" w:lineRule="exact"/>
        <w:rPr>
          <w:lang w:val="ru-RU"/>
        </w:rPr>
      </w:pPr>
    </w:p>
    <w:p w:rsidR="00095D47" w:rsidRPr="006203F1" w:rsidRDefault="00DA3F2F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объекта (ситуации) на основе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предложен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ных критериев);</w:t>
      </w:r>
    </w:p>
    <w:p w:rsidR="00095D47" w:rsidRPr="006203F1" w:rsidRDefault="00DA3F2F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6203F1">
        <w:rPr>
          <w:lang w:val="ru-RU"/>
        </w:rPr>
        <w:tab/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или сходны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х ситуациях;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proofErr w:type="gramEnd"/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ьно или на основании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товую, видео, графическую, звуковую информацию в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proofErr w:type="gramEnd"/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095D47" w:rsidRPr="006203F1" w:rsidRDefault="00DA3F2F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6203F1">
        <w:rPr>
          <w:lang w:val="ru-RU"/>
        </w:rPr>
        <w:tab/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действия: 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proofErr w:type="gramEnd"/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ествование);</w:t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78" w:line="220" w:lineRule="exact"/>
        <w:rPr>
          <w:lang w:val="ru-RU"/>
        </w:rPr>
      </w:pPr>
    </w:p>
    <w:p w:rsidR="00095D47" w:rsidRPr="006203F1" w:rsidRDefault="00DA3F2F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6203F1">
        <w:rPr>
          <w:lang w:val="ru-RU"/>
        </w:rPr>
        <w:tab/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льной школе у обучающегося формируются 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6203F1">
        <w:rPr>
          <w:lang w:val="ru-RU"/>
        </w:rPr>
        <w:br/>
      </w:r>
      <w:r w:rsidRPr="006203F1">
        <w:rPr>
          <w:lang w:val="ru-RU"/>
        </w:rPr>
        <w:tab/>
      </w: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095D47" w:rsidRPr="006203F1" w:rsidRDefault="00DA3F2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203F1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095D47" w:rsidRPr="006203F1" w:rsidRDefault="00DA3F2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устана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вливать причины успеха/неудач учебной деятельности;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095D47" w:rsidRPr="006203F1" w:rsidRDefault="00DA3F2F">
      <w:pPr>
        <w:autoSpaceDE w:val="0"/>
        <w:autoSpaceDN w:val="0"/>
        <w:spacing w:before="324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095D47" w:rsidRPr="006203F1" w:rsidRDefault="00DA3F2F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артной (типовой) ситуации на основе предложенного формата планирования, распределения промежуточных шагов и сроков;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процесс и результат совместной работы;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оженные образцы.</w:t>
      </w:r>
    </w:p>
    <w:p w:rsidR="00095D47" w:rsidRPr="006203F1" w:rsidRDefault="00DA3F2F">
      <w:pPr>
        <w:autoSpaceDE w:val="0"/>
        <w:autoSpaceDN w:val="0"/>
        <w:spacing w:before="322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95D47" w:rsidRPr="006203F1" w:rsidRDefault="00DA3F2F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обучающимися в различных учебных ситуациях и жизненных условиях и представлены по годам обучения.</w:t>
      </w:r>
    </w:p>
    <w:p w:rsidR="00095D47" w:rsidRPr="006203F1" w:rsidRDefault="00DA3F2F">
      <w:pPr>
        <w:autoSpaceDE w:val="0"/>
        <w:autoSpaceDN w:val="0"/>
        <w:spacing w:before="262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095D47" w:rsidRPr="006203F1" w:rsidRDefault="00DA3F2F">
      <w:pPr>
        <w:autoSpaceDE w:val="0"/>
        <w:autoSpaceDN w:val="0"/>
        <w:spacing w:before="228" w:after="0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понимать ценность чтения для решения учебных задач и применения в различных жизненных ситуациях: отвечать на вопрос о важности чтения для личного р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азвития, находить в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095D47" w:rsidRPr="006203F1" w:rsidRDefault="00DA3F2F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тях, о семье, о родной природе в разные времена года;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095D47" w:rsidRPr="006203F1" w:rsidRDefault="00DA3F2F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художественной литературы (загадки, пословицы,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98" w:right="740" w:bottom="37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72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анного произведения: отвечать на вопросы по фактическому содержанию произведения;</w:t>
      </w:r>
    </w:p>
    <w:p w:rsidR="00095D47" w:rsidRPr="006203F1" w:rsidRDefault="00DA3F2F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ожительные или отрицательные) героя, объяснять значение незнакомого слова с использованием словаря;</w:t>
      </w:r>
    </w:p>
    <w:p w:rsidR="00095D47" w:rsidRPr="006203F1" w:rsidRDefault="00DA3F2F">
      <w:pPr>
        <w:autoSpaceDE w:val="0"/>
        <w:autoSpaceDN w:val="0"/>
        <w:spacing w:before="190" w:after="0"/>
        <w:ind w:left="420" w:right="122"/>
        <w:jc w:val="both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ратурные понятия (автор, герой, тема, идея, заголовок, содержание произведения), подтверждать свой ответ примерами из текста;</w:t>
      </w:r>
    </w:p>
    <w:p w:rsidR="00095D47" w:rsidRPr="006203F1" w:rsidRDefault="00DA3F2F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вопросы, рисунки, предложенный план;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сочинять небольшие  тексты  по 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предложенному  началу и др. (не менее 3 предложений);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рекомендательного списка, рассказывать о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прочитанной книге по предложенному алгоритму;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095D47" w:rsidRPr="006203F1" w:rsidRDefault="00DA3F2F">
      <w:pPr>
        <w:autoSpaceDE w:val="0"/>
        <w:autoSpaceDN w:val="0"/>
        <w:spacing w:before="322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095D47" w:rsidRPr="006203F1" w:rsidRDefault="00DA3F2F">
      <w:pPr>
        <w:autoSpaceDE w:val="0"/>
        <w:autoSpaceDN w:val="0"/>
        <w:spacing w:before="226" w:after="0" w:line="281" w:lineRule="auto"/>
        <w:ind w:left="420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объяснять важность  чтения  для  решения  учебных  задач и применения в различных жизне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нных ситуациях:  переходить от чтения вслух к чтению про себя в соответствии с учебной задачей, обращаться к разным видам чтения (изучающее, ознакомительное, поисковое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выборочное, просмотровое выборочное), находить в фольклоре и литературных произведениях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095D47" w:rsidRPr="006203F1" w:rsidRDefault="00DA3F2F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целыми словами без пропусков и перестановок букв и слогов доступные по восприят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ию и небольшие по объёму прозаические и  стихотворные  произведения  в  темпе не менее 40 слов в минуту (без отметочного оценивания);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наизусть с соблюдением орфоэпических и пунктуационных норм не менее 3 стихотворений о Родине, о детях, о семье,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 родной природе в разные времена года;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и стихотворную речь: называть особенности стихотворного произведения (ритм, рифма);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содержание, смысл прослушанного/прочитанного произведения: отвечать и формулировать вопросы по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фактическому содержанию произведения;</w:t>
      </w:r>
    </w:p>
    <w:p w:rsidR="00095D47" w:rsidRPr="006203F1" w:rsidRDefault="00DA3F2F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(считалки, загадки, пословицы,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и, рассказы, стихотворения, басни);</w:t>
      </w:r>
      <w:proofErr w:type="gramEnd"/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92" w:right="766" w:bottom="398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108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71" w:lineRule="auto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и интерпретации текста: определять тему и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095D47" w:rsidRPr="006203F1" w:rsidRDefault="00DA3F2F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описывать характер героя, находить в тексте средства изображения (портрет) героя и выражения его чувств, оценивать поступки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объяснять значение незнакомого слова с оп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орой на контекст и с использованием словаря; находить в тексте примеры использования слов в прямом и переносном значении;</w:t>
      </w:r>
    </w:p>
    <w:p w:rsidR="00095D47" w:rsidRPr="006203F1" w:rsidRDefault="00DA3F2F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осознанно применять для анализа текста изученные понятия (автор, литературный герой, тема, идея, заголовок, содержание произведения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сравнение, эпитет);</w:t>
      </w:r>
      <w:proofErr w:type="gramEnd"/>
    </w:p>
    <w:p w:rsidR="00095D47" w:rsidRPr="006203F1" w:rsidRDefault="00DA3F2F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роизведения подробно, выборочно, от лица героя, от третьего лица;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ударения, инсценировать небольшие эпизоды из произведения;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на заданную тему по содержанию произведе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ния (не менее 5 предложений);</w:t>
      </w:r>
    </w:p>
    <w:p w:rsidR="00095D47" w:rsidRPr="006203F1" w:rsidRDefault="00DA3F2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сочинять по аналогии с 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прочитанным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загадки, небольшие сказки, рассказы;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аннотации, иллюстрациям, предисловию, условным обозначениям;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выбирать книги для самостоятельного чтения с учётом рекомендательного списка,  используя картотеки,  рассказывать о прочитанной книге;</w:t>
      </w:r>
    </w:p>
    <w:p w:rsidR="00095D47" w:rsidRPr="006203F1" w:rsidRDefault="00DA3F2F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справочную литературу для получения дополнительной информации в соответствии с учебной задачей.</w:t>
      </w:r>
    </w:p>
    <w:p w:rsidR="00095D47" w:rsidRPr="006203F1" w:rsidRDefault="00095D47">
      <w:pPr>
        <w:rPr>
          <w:lang w:val="ru-RU"/>
        </w:rPr>
        <w:sectPr w:rsidR="00095D47" w:rsidRPr="006203F1">
          <w:pgSz w:w="11900" w:h="16840"/>
          <w:pgMar w:top="286" w:right="714" w:bottom="1440" w:left="1086" w:header="720" w:footer="720" w:gutter="0"/>
          <w:cols w:space="720" w:equalWidth="0">
            <w:col w:w="10099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64" w:line="220" w:lineRule="exact"/>
        <w:rPr>
          <w:lang w:val="ru-RU"/>
        </w:rPr>
      </w:pPr>
    </w:p>
    <w:p w:rsidR="00095D47" w:rsidRDefault="00DA3F2F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514"/>
        <w:gridCol w:w="528"/>
        <w:gridCol w:w="1272"/>
        <w:gridCol w:w="1310"/>
        <w:gridCol w:w="3410"/>
      </w:tblGrid>
      <w:tr w:rsidR="00095D47" w:rsidRPr="003A11B0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№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8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Наименование разделов и </w:t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тем программы</w:t>
            </w:r>
          </w:p>
        </w:tc>
        <w:tc>
          <w:tcPr>
            <w:tcW w:w="3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Количество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Электронные (цифровые) образовательные ресурсы</w:t>
            </w:r>
          </w:p>
        </w:tc>
      </w:tr>
      <w:tr w:rsidR="00095D47" w:rsidRPr="003A11B0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контрольные работы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  <w:tr w:rsidR="00095D47" w:rsidRPr="003A11B0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ОБУЧЕНИЕ ГРАМОТЕ</w:t>
            </w:r>
          </w:p>
        </w:tc>
      </w:tr>
      <w:tr w:rsidR="00095D47" w:rsidRPr="003A11B0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Раздел 1. </w:t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Развитие речи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1.1.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Понимание текста при его прослушивании и при самостоятельном чтении вслух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348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5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  <w:tr w:rsidR="00095D47" w:rsidRPr="003A11B0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Раздел 2. </w:t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Слово и предложение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2.1.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Различение слова и предложения. Работа с предложением: выделение слов, изменение их порядка, распространение 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2.2.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Различение слова и обозначаемого им предмета. Восприятие слова как объекта изучения, материала для анализа.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2.3.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172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Наблюдение над значением слова. Активизация и расширение словарного запаса.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Включение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слов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в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предложение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2.4.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Осознание единства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звукового состава слова и его значения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348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5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  <w:tr w:rsidR="00095D47" w:rsidRPr="003A11B0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Раздел 3. </w:t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Чтение. Графика.</w:t>
            </w:r>
          </w:p>
        </w:tc>
      </w:tr>
      <w:tr w:rsidR="00095D47" w:rsidRPr="003A11B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3.1.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Формирование навыка слогового чтения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(ориентация на букву, обозначающую гласный звук).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3.2.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Плавное слоговое чтение и чтение целыми словами со скоростью, соответствующей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индивидуальному темпу.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</w:tbl>
    <w:p w:rsidR="00095D47" w:rsidRDefault="00095D47">
      <w:pPr>
        <w:autoSpaceDE w:val="0"/>
        <w:autoSpaceDN w:val="0"/>
        <w:spacing w:after="0" w:line="14" w:lineRule="exact"/>
      </w:pPr>
    </w:p>
    <w:p w:rsidR="00095D47" w:rsidRDefault="00095D47">
      <w:pPr>
        <w:sectPr w:rsidR="00095D47">
          <w:pgSz w:w="16840" w:h="11900"/>
          <w:pgMar w:top="282" w:right="640" w:bottom="5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5D47" w:rsidRDefault="00095D4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514"/>
        <w:gridCol w:w="528"/>
        <w:gridCol w:w="1272"/>
        <w:gridCol w:w="1310"/>
        <w:gridCol w:w="3410"/>
      </w:tblGrid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3.3.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3.4.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3.5.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Знакомство с орфоэпическим чтением (при переходе к 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3.6.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Орфографическое чтение (проговаривание) как 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3.7.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Звук и буква. Буква как знак звука.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Различение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звука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и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буквы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3.8.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Буквы, обозначающие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гласные звуки. Буквы, 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3.9.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http://bomoonlight.ru/azbuka</w:t>
            </w:r>
          </w:p>
        </w:tc>
      </w:tr>
      <w:tr w:rsidR="00095D47" w:rsidRPr="003A11B0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3.10.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Буквы гласных как показатель твёрдости — 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http://bomoonlight.ru/azbuka</w:t>
            </w:r>
          </w:p>
        </w:tc>
      </w:tr>
      <w:tr w:rsidR="00095D47" w:rsidRPr="003A11B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3.11.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Функции букв, обозначающих гласный звук в открытом слоге: 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http://bomoonlight.ru/azbuka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3.12.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Функции букв </w:t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е, ё, ю, я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3.13.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Мягкий знак как показатель мягкости </w:t>
            </w:r>
            <w:proofErr w:type="spellStart"/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предшест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​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вующего</w:t>
            </w:r>
            <w:proofErr w:type="spellEnd"/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согласного звука в конце слова.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Разные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способы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обозначения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буквами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звука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3.14.</w:t>
            </w:r>
          </w:p>
        </w:tc>
        <w:tc>
          <w:tcPr>
            <w:tcW w:w="85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Функция букв </w:t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ь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и </w:t>
            </w: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ъ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3.15.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Знакомство с русским алфавитом как 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http://bomoonlight.ru/azbuka</w:t>
            </w:r>
          </w:p>
        </w:tc>
      </w:tr>
      <w:tr w:rsidR="00095D47" w:rsidRPr="003A11B0">
        <w:trPr>
          <w:trHeight w:hRule="exact" w:val="348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70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  <w:tr w:rsidR="00095D47" w:rsidRPr="003A11B0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СИСТЕМАТИЧЕСКИЙ КУРС</w:t>
            </w:r>
          </w:p>
        </w:tc>
      </w:tr>
    </w:tbl>
    <w:p w:rsidR="00095D47" w:rsidRDefault="00095D47">
      <w:pPr>
        <w:autoSpaceDE w:val="0"/>
        <w:autoSpaceDN w:val="0"/>
        <w:spacing w:after="0" w:line="14" w:lineRule="exact"/>
      </w:pPr>
    </w:p>
    <w:p w:rsidR="00095D47" w:rsidRDefault="00095D47">
      <w:pPr>
        <w:sectPr w:rsidR="00095D47">
          <w:pgSz w:w="16840" w:h="11900"/>
          <w:pgMar w:top="284" w:right="640" w:bottom="3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5D47" w:rsidRDefault="00095D4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514"/>
        <w:gridCol w:w="528"/>
        <w:gridCol w:w="1272"/>
        <w:gridCol w:w="1310"/>
        <w:gridCol w:w="3410"/>
      </w:tblGrid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1.1.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http://www.uchportal.ru http://trudovik.ucoz.ua http://nac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1.2.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1.3.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Произведения о родной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1.4.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1.5.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http://animal.geoman.ru http://www.apus.ru/site.xp</w:t>
            </w:r>
          </w:p>
        </w:tc>
      </w:tr>
      <w:tr w:rsidR="00095D47" w:rsidRPr="003A11B0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1.6.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Произведения о маме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http://animal.geoman.ru http://www.apus.ru/site.xp</w:t>
            </w:r>
          </w:p>
        </w:tc>
      </w:tr>
      <w:tr w:rsidR="00095D47" w:rsidRPr="003A11B0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1.7.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Фольклорные и авторские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произведения о чудесах и фантазии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http://www.uchportal.ru http://trudovik.ucoz.ua http://nachalka.info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http://viki.rdf.ru </w:t>
            </w:r>
            <w:r w:rsidRPr="003A11B0">
              <w:rPr>
                <w:rFonts w:ascii="Times New Roman" w:hAnsi="Times New Roman" w:cs="Times New Roman"/>
              </w:rPr>
              <w:br/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http://interneturok.ru</w:t>
            </w:r>
          </w:p>
        </w:tc>
      </w:tr>
      <w:tr w:rsidR="00095D47" w:rsidRPr="003A11B0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1.8.</w:t>
            </w:r>
          </w:p>
        </w:tc>
        <w:tc>
          <w:tcPr>
            <w:tcW w:w="85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http://nachalka.info</w:t>
            </w:r>
          </w:p>
        </w:tc>
      </w:tr>
      <w:tr w:rsidR="00095D47" w:rsidRPr="003A11B0">
        <w:trPr>
          <w:trHeight w:hRule="exact" w:val="348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Итого по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40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  <w:tr w:rsidR="00095D47" w:rsidRPr="003A11B0">
        <w:trPr>
          <w:trHeight w:hRule="exact" w:val="348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12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  <w:tr w:rsidR="00095D47" w:rsidRPr="003A11B0">
        <w:trPr>
          <w:trHeight w:hRule="exact" w:val="348"/>
        </w:trPr>
        <w:tc>
          <w:tcPr>
            <w:tcW w:w="8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132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</w:tbl>
    <w:p w:rsidR="00095D47" w:rsidRDefault="00DA3F2F">
      <w:pPr>
        <w:autoSpaceDE w:val="0"/>
        <w:autoSpaceDN w:val="0"/>
        <w:spacing w:before="188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2"/>
        <w:gridCol w:w="6412"/>
        <w:gridCol w:w="552"/>
        <w:gridCol w:w="1754"/>
        <w:gridCol w:w="1788"/>
        <w:gridCol w:w="4504"/>
      </w:tblGrid>
      <w:tr w:rsidR="00095D47" w:rsidRPr="003A11B0">
        <w:trPr>
          <w:trHeight w:hRule="exact" w:val="348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№</w:t>
            </w:r>
            <w:r w:rsidRPr="003A11B0">
              <w:br/>
            </w: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п/п</w:t>
            </w:r>
          </w:p>
        </w:tc>
        <w:tc>
          <w:tcPr>
            <w:tcW w:w="6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Наименование разделов и тем программы</w:t>
            </w:r>
          </w:p>
        </w:tc>
        <w:tc>
          <w:tcPr>
            <w:tcW w:w="4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Количество</w:t>
            </w:r>
            <w:proofErr w:type="spellEnd"/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Электронные (цифровые) образовательные ресурсы</w:t>
            </w:r>
          </w:p>
        </w:tc>
      </w:tr>
      <w:tr w:rsidR="00095D47" w:rsidRPr="003A11B0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47" w:rsidRPr="003A11B0" w:rsidRDefault="00095D47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47" w:rsidRPr="003A11B0" w:rsidRDefault="00095D47"/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jc w:val="center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всего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контрольные работы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D47" w:rsidRPr="003A11B0" w:rsidRDefault="00095D47"/>
        </w:tc>
      </w:tr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1.1.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 xml:space="preserve">О </w:t>
            </w: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нашей Родине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1.2.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Фольклор (устное народное творчество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0.5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1.3.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Звуки и краски родной природы в </w:t>
            </w: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разные времена года (осень)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1.4.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О детях и дружбе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2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1.5.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Мир сказок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</w:tbl>
    <w:p w:rsidR="00095D47" w:rsidRPr="006203F1" w:rsidRDefault="00095D47">
      <w:pPr>
        <w:autoSpaceDE w:val="0"/>
        <w:autoSpaceDN w:val="0"/>
        <w:spacing w:after="0" w:line="14" w:lineRule="exact"/>
        <w:rPr>
          <w:lang w:val="ru-RU"/>
        </w:rPr>
      </w:pPr>
    </w:p>
    <w:p w:rsidR="00095D47" w:rsidRPr="006203F1" w:rsidRDefault="00095D47">
      <w:pPr>
        <w:rPr>
          <w:lang w:val="ru-RU"/>
        </w:rPr>
        <w:sectPr w:rsidR="00095D47" w:rsidRPr="006203F1">
          <w:pgSz w:w="16840" w:h="11900"/>
          <w:pgMar w:top="284" w:right="640" w:bottom="3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5D47" w:rsidRPr="006203F1" w:rsidRDefault="00095D4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92"/>
        <w:gridCol w:w="6412"/>
        <w:gridCol w:w="552"/>
        <w:gridCol w:w="1754"/>
        <w:gridCol w:w="1788"/>
        <w:gridCol w:w="4504"/>
      </w:tblGrid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1.6.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Звуки и краски родной природы в разные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времена года (зима)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1.7.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О братьях наших меньших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1.8.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Звуки и краски родной природы в разные </w:t>
            </w: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времена года (весна и лето)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2"/>
        </w:trPr>
        <w:tc>
          <w:tcPr>
            <w:tcW w:w="4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1.9.</w:t>
            </w:r>
          </w:p>
        </w:tc>
        <w:tc>
          <w:tcPr>
            <w:tcW w:w="64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О </w:t>
            </w:r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наших</w:t>
            </w:r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 близких, о семье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13</w:t>
            </w:r>
          </w:p>
        </w:tc>
        <w:tc>
          <w:tcPr>
            <w:tcW w:w="1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0.5</w:t>
            </w:r>
          </w:p>
        </w:tc>
        <w:tc>
          <w:tcPr>
            <w:tcW w:w="4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1.10.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Зарубежная литература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5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1.11.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0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 xml:space="preserve">Электронное приложение к учебнику "Литературное чтение" 2 класс,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Учи</w:t>
            </w:r>
            <w:proofErr w:type="gram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.р</w:t>
            </w:r>
            <w:proofErr w:type="gram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у</w:t>
            </w:r>
            <w:proofErr w:type="spellEnd"/>
          </w:p>
        </w:tc>
      </w:tr>
      <w:tr w:rsidR="00095D47" w:rsidRPr="003A11B0">
        <w:trPr>
          <w:trHeight w:hRule="exact" w:val="348"/>
        </w:trPr>
        <w:tc>
          <w:tcPr>
            <w:tcW w:w="6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Резервное</w:t>
            </w:r>
            <w:proofErr w:type="spellEnd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 xml:space="preserve"> </w:t>
            </w:r>
            <w:proofErr w:type="spellStart"/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время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8</w:t>
            </w:r>
          </w:p>
        </w:tc>
        <w:tc>
          <w:tcPr>
            <w:tcW w:w="8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  <w:tr w:rsidR="00095D47" w:rsidRPr="003A11B0">
        <w:trPr>
          <w:trHeight w:hRule="exact" w:val="348"/>
        </w:trPr>
        <w:tc>
          <w:tcPr>
            <w:tcW w:w="6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136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11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DA3F2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3A11B0">
              <w:rPr>
                <w:rFonts w:ascii="Times New Roman" w:eastAsia="Times New Roman" w:hAnsi="Times New Roman" w:cs="Times New Roman"/>
                <w:color w:val="000000"/>
                <w:w w:val="97"/>
              </w:rPr>
              <w:t>6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5D47" w:rsidRPr="003A11B0" w:rsidRDefault="00095D47">
            <w:pPr>
              <w:rPr>
                <w:rFonts w:ascii="Times New Roman" w:hAnsi="Times New Roman" w:cs="Times New Roman"/>
              </w:rPr>
            </w:pPr>
          </w:p>
        </w:tc>
      </w:tr>
    </w:tbl>
    <w:p w:rsidR="00095D47" w:rsidRDefault="00095D47">
      <w:pPr>
        <w:sectPr w:rsidR="00095D4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95D47" w:rsidRDefault="00095D47">
      <w:pPr>
        <w:autoSpaceDE w:val="0"/>
        <w:autoSpaceDN w:val="0"/>
        <w:spacing w:after="78" w:line="220" w:lineRule="exact"/>
      </w:pPr>
    </w:p>
    <w:p w:rsidR="00095D47" w:rsidRDefault="00095D47">
      <w:pPr>
        <w:autoSpaceDE w:val="0"/>
        <w:autoSpaceDN w:val="0"/>
        <w:spacing w:after="78" w:line="220" w:lineRule="exact"/>
      </w:pPr>
    </w:p>
    <w:p w:rsidR="00095D47" w:rsidRPr="003A11B0" w:rsidRDefault="00DA3F2F">
      <w:pPr>
        <w:autoSpaceDE w:val="0"/>
        <w:autoSpaceDN w:val="0"/>
        <w:spacing w:after="0" w:line="230" w:lineRule="auto"/>
        <w:rPr>
          <w:lang w:val="ru-RU"/>
        </w:rPr>
      </w:pPr>
      <w:r w:rsidRPr="003A11B0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</w:t>
      </w:r>
      <w:r w:rsidRPr="003A11B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КОЕ ОБЕСПЕЧЕНИЕ ОБРАЗОВАТЕЛЬНОГО ПРОЦЕССА </w:t>
      </w:r>
    </w:p>
    <w:p w:rsidR="00095D47" w:rsidRPr="006203F1" w:rsidRDefault="00DA3F2F">
      <w:pPr>
        <w:autoSpaceDE w:val="0"/>
        <w:autoSpaceDN w:val="0"/>
        <w:spacing w:before="346" w:after="0" w:line="331" w:lineRule="auto"/>
        <w:ind w:right="432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Климанова Л.Ф., Горецкий В.Г., Виноградская Л.А., Литературное чтение (в 2 частях). Учебник. 1 класс. Акционерное общество «Издательство «Просвещение»; </w:t>
      </w:r>
      <w:r w:rsidRPr="006203F1">
        <w:rPr>
          <w:lang w:val="ru-RU"/>
        </w:rPr>
        <w:br/>
      </w:r>
      <w:bookmarkStart w:id="0" w:name="_GoBack"/>
      <w:bookmarkEnd w:id="0"/>
    </w:p>
    <w:p w:rsidR="003A11B0" w:rsidRDefault="00DA3F2F" w:rsidP="003A11B0">
      <w:pPr>
        <w:autoSpaceDE w:val="0"/>
        <w:autoSpaceDN w:val="0"/>
        <w:spacing w:before="382" w:after="0" w:line="358" w:lineRule="auto"/>
        <w:ind w:right="432"/>
        <w:rPr>
          <w:rFonts w:ascii="Times New Roman" w:eastAsia="Times New Roman" w:hAnsi="Times New Roman"/>
          <w:color w:val="000000"/>
          <w:sz w:val="24"/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Климанова Л.Ф., Виноградская Л.А., Горецкий В.Г., Литературное чтение (в 2 частях). Учебник. 2 класс. Акционерное общество «Издательство «Просвещение»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;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095D47" w:rsidRPr="006203F1" w:rsidRDefault="00DA3F2F" w:rsidP="003A11B0">
      <w:pPr>
        <w:autoSpaceDE w:val="0"/>
        <w:autoSpaceDN w:val="0"/>
        <w:spacing w:before="382" w:after="0" w:line="358" w:lineRule="auto"/>
        <w:ind w:right="432"/>
        <w:rPr>
          <w:lang w:val="ru-RU"/>
        </w:rPr>
      </w:pP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литературному чтению к учебнику Л.Ф. Климанова,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В.Г.Горецкий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95D47" w:rsidRPr="006203F1" w:rsidRDefault="00DA3F2F">
      <w:pPr>
        <w:autoSpaceDE w:val="0"/>
        <w:autoSpaceDN w:val="0"/>
        <w:spacing w:before="70" w:after="0" w:line="355" w:lineRule="auto"/>
        <w:ind w:right="1296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Литературное чтение (в 2-х частях), 1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класс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.У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чебник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литературному чтению к учебнику Л.Ф. 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Климанова,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В.Г.Горецкий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95D47" w:rsidRPr="006203F1" w:rsidRDefault="00DA3F2F" w:rsidP="003A11B0">
      <w:pPr>
        <w:autoSpaceDE w:val="0"/>
        <w:autoSpaceDN w:val="0"/>
        <w:spacing w:before="70" w:after="0" w:line="391" w:lineRule="auto"/>
        <w:ind w:right="1440"/>
        <w:rPr>
          <w:lang w:val="ru-RU"/>
        </w:rPr>
        <w:sectPr w:rsidR="00095D47" w:rsidRPr="006203F1">
          <w:pgSz w:w="11900" w:h="16840"/>
          <w:pgMar w:top="298" w:right="650" w:bottom="624" w:left="666" w:header="720" w:footer="720" w:gutter="0"/>
          <w:cols w:space="720" w:equalWidth="0">
            <w:col w:w="10584" w:space="0"/>
          </w:cols>
          <w:docGrid w:linePitch="360"/>
        </w:sect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Литературное чтение (в 2-х частях), 2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класс</w:t>
      </w:r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.У</w:t>
      </w:r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чебник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1 КЛАСС </w:t>
      </w:r>
      <w:r w:rsidRPr="006203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uchportal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trudovik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ucoz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ua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03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viki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rdf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03F1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interneturok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 к учебнику "Литературное чтение" </w:t>
      </w:r>
      <w:r w:rsidRPr="006203F1">
        <w:rPr>
          <w:lang w:val="ru-RU"/>
        </w:rPr>
        <w:br/>
      </w: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2 класс, </w:t>
      </w:r>
      <w:proofErr w:type="spell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203F1">
        <w:rPr>
          <w:lang w:val="ru-RU"/>
        </w:rPr>
        <w:br/>
      </w:r>
    </w:p>
    <w:p w:rsidR="00095D47" w:rsidRPr="006203F1" w:rsidRDefault="00095D47">
      <w:pPr>
        <w:autoSpaceDE w:val="0"/>
        <w:autoSpaceDN w:val="0"/>
        <w:spacing w:after="78" w:line="220" w:lineRule="exact"/>
        <w:rPr>
          <w:lang w:val="ru-RU"/>
        </w:rPr>
      </w:pPr>
    </w:p>
    <w:p w:rsidR="00095D47" w:rsidRPr="006203F1" w:rsidRDefault="00DA3F2F">
      <w:pPr>
        <w:autoSpaceDE w:val="0"/>
        <w:autoSpaceDN w:val="0"/>
        <w:spacing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ХНИЧЕСКОЕ ОБЕСПЕЧЕНИЕ ОБРАЗОВАТЕЛЬНОГО ПРОЦЕССА</w:t>
      </w:r>
    </w:p>
    <w:p w:rsidR="00095D47" w:rsidRPr="006203F1" w:rsidRDefault="00DA3F2F">
      <w:pPr>
        <w:autoSpaceDE w:val="0"/>
        <w:autoSpaceDN w:val="0"/>
        <w:spacing w:before="346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95D47" w:rsidRPr="006203F1" w:rsidRDefault="00DA3F2F">
      <w:pPr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к основным разделам учебного материала </w:t>
      </w:r>
      <w:proofErr w:type="spellStart"/>
      <w:proofErr w:type="gramStart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материала</w:t>
      </w:r>
      <w:proofErr w:type="spellEnd"/>
      <w:proofErr w:type="gramEnd"/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, содержащегося в программе . Наборы сюжетных (предметных) картинок в соответствии с тематикой</w:t>
      </w:r>
    </w:p>
    <w:p w:rsidR="00095D47" w:rsidRPr="006203F1" w:rsidRDefault="00DA3F2F">
      <w:pPr>
        <w:autoSpaceDE w:val="0"/>
        <w:autoSpaceDN w:val="0"/>
        <w:spacing w:before="262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</w:t>
      </w:r>
      <w:r w:rsidRPr="006203F1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ПРАКТИЧЕСКИХ РАБОТ</w:t>
      </w:r>
    </w:p>
    <w:p w:rsidR="00095D47" w:rsidRPr="006203F1" w:rsidRDefault="00DA3F2F">
      <w:pPr>
        <w:autoSpaceDE w:val="0"/>
        <w:autoSpaceDN w:val="0"/>
        <w:spacing w:before="166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1. Классная магнитная доска.</w:t>
      </w:r>
    </w:p>
    <w:p w:rsidR="00095D47" w:rsidRPr="006203F1" w:rsidRDefault="00DA3F2F">
      <w:pPr>
        <w:autoSpaceDE w:val="0"/>
        <w:autoSpaceDN w:val="0"/>
        <w:spacing w:before="70" w:after="0" w:line="230" w:lineRule="auto"/>
        <w:rPr>
          <w:lang w:val="ru-RU"/>
        </w:rPr>
      </w:pPr>
      <w:r w:rsidRPr="006203F1">
        <w:rPr>
          <w:rFonts w:ascii="Times New Roman" w:eastAsia="Times New Roman" w:hAnsi="Times New Roman"/>
          <w:color w:val="000000"/>
          <w:sz w:val="24"/>
          <w:lang w:val="ru-RU"/>
        </w:rPr>
        <w:t>2. Настенная доска с приспособлением для крепления картинок.</w:t>
      </w:r>
    </w:p>
    <w:p w:rsidR="00095D47" w:rsidRDefault="00DA3F2F">
      <w:pPr>
        <w:autoSpaceDE w:val="0"/>
        <w:autoSpaceDN w:val="0"/>
        <w:spacing w:before="70" w:after="0" w:line="262" w:lineRule="auto"/>
        <w:ind w:right="9072"/>
      </w:pPr>
      <w:r>
        <w:rPr>
          <w:rFonts w:ascii="Times New Roman" w:eastAsia="Times New Roman" w:hAnsi="Times New Roman"/>
          <w:color w:val="000000"/>
          <w:sz w:val="24"/>
        </w:rPr>
        <w:t xml:space="preserve">3. Колонки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4. Компьютер</w:t>
      </w:r>
    </w:p>
    <w:p w:rsidR="00095D47" w:rsidRDefault="00095D47">
      <w:pPr>
        <w:sectPr w:rsidR="00095D4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A3F2F" w:rsidRDefault="00DA3F2F"/>
    <w:sectPr w:rsidR="00DA3F2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5D47"/>
    <w:rsid w:val="0015074B"/>
    <w:rsid w:val="0029639D"/>
    <w:rsid w:val="00326F90"/>
    <w:rsid w:val="003A11B0"/>
    <w:rsid w:val="006203F1"/>
    <w:rsid w:val="00AA1D8D"/>
    <w:rsid w:val="00B47730"/>
    <w:rsid w:val="00CB0664"/>
    <w:rsid w:val="00DA3F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369464-4933-410A-A7A2-979AAF1E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5923</Words>
  <Characters>33762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4</cp:revision>
  <dcterms:created xsi:type="dcterms:W3CDTF">2013-12-23T23:15:00Z</dcterms:created>
  <dcterms:modified xsi:type="dcterms:W3CDTF">2022-10-22T21:17:00Z</dcterms:modified>
  <cp:category/>
</cp:coreProperties>
</file>